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第二十二届中国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专利奖推荐函</w:t>
      </w:r>
    </w:p>
    <w:p>
      <w:pPr>
        <w:spacing w:line="600" w:lineRule="exact"/>
        <w:rPr>
          <w:rFonts w:ascii="仿宋_GB2312"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佛山市知识产权局</w:t>
      </w:r>
      <w:r>
        <w:rPr>
          <w:rFonts w:hint="eastAsia" w:ascii="仿宋_GB2312"/>
          <w:szCs w:val="32"/>
        </w:rPr>
        <w:t>：</w:t>
      </w:r>
    </w:p>
    <w:p>
      <w:pPr>
        <w:spacing w:line="600" w:lineRule="exact"/>
        <w:ind w:firstLine="63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我单位对所推荐/自荐项目的申报资格及申报材料进行了初审，符合</w:t>
      </w:r>
      <w:r>
        <w:rPr>
          <w:rFonts w:hint="eastAsia" w:ascii="仿宋_GB2312"/>
          <w:szCs w:val="32"/>
          <w:lang w:eastAsia="zh-CN"/>
        </w:rPr>
        <w:t>第二十二届</w:t>
      </w:r>
      <w:r>
        <w:rPr>
          <w:rFonts w:hint="eastAsia" w:ascii="仿宋_GB2312"/>
          <w:szCs w:val="32"/>
        </w:rPr>
        <w:t>专利奖申报指南的要求，现将***等*项项目推荐/自荐给你</w:t>
      </w:r>
      <w:r>
        <w:rPr>
          <w:rFonts w:hint="eastAsia" w:ascii="仿宋_GB2312"/>
          <w:szCs w:val="32"/>
          <w:lang w:eastAsia="zh-CN"/>
        </w:rPr>
        <w:t>局</w:t>
      </w:r>
      <w:r>
        <w:rPr>
          <w:rFonts w:hint="eastAsia" w:ascii="仿宋_GB2312"/>
          <w:szCs w:val="32"/>
        </w:rPr>
        <w:t>，具体</w:t>
      </w:r>
      <w:r>
        <w:rPr>
          <w:rFonts w:hint="eastAsia" w:ascii="仿宋_GB2312"/>
          <w:szCs w:val="32"/>
          <w:lang w:eastAsia="zh-CN"/>
        </w:rPr>
        <w:t>项目清单</w:t>
      </w:r>
      <w:r>
        <w:rPr>
          <w:rFonts w:hint="eastAsia" w:ascii="仿宋_GB2312"/>
          <w:szCs w:val="32"/>
        </w:rPr>
        <w:t>如下：</w:t>
      </w:r>
    </w:p>
    <w:p>
      <w:pPr>
        <w:spacing w:line="600" w:lineRule="exact"/>
        <w:jc w:val="both"/>
        <w:rPr>
          <w:rFonts w:ascii="小标宋" w:eastAsia="小标宋"/>
          <w:sz w:val="44"/>
          <w:szCs w:val="44"/>
        </w:rPr>
      </w:pPr>
    </w:p>
    <w:tbl>
      <w:tblPr>
        <w:tblStyle w:val="3"/>
        <w:tblW w:w="89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序号</w:t>
            </w: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专利号</w:t>
            </w: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专利名称</w:t>
            </w: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hint="eastAsia" w:ascii="楷体_GB2312" w:eastAsia="楷体_GB2312"/>
                <w:szCs w:val="32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00" w:lineRule="exact"/>
              <w:rPr>
                <w:rFonts w:ascii="楷体_GB2312" w:eastAsia="楷体_GB231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项目推荐理由</w:t>
      </w: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**市场监督管理局</w:t>
      </w:r>
    </w:p>
    <w:p>
      <w:pPr>
        <w:spacing w:line="600" w:lineRule="exact"/>
        <w:ind w:firstLine="5120" w:firstLineChars="1600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854EA"/>
    <w:rsid w:val="11D47C81"/>
    <w:rsid w:val="2A1854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2020-09-27T09:31:00Z</dcterms:created>
  <dc:creator>李号鹏</dc:creator>
  <cp:lastModifiedBy>李号鹏</cp:lastModifiedBy>
  <dcterms:modified xsi:type="dcterms:W3CDTF">2020-09-28T00:50:21Z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